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4" w:rsidRPr="00F91204" w:rsidRDefault="000A4984" w:rsidP="000A4984">
      <w:pPr>
        <w:jc w:val="right"/>
      </w:pPr>
      <w:r w:rsidRPr="00F91204">
        <w:rPr>
          <w:color w:val="000000"/>
        </w:rPr>
        <w:t>УТВЕРЖДЕН</w:t>
      </w:r>
    </w:p>
    <w:p w:rsidR="000A4984" w:rsidRPr="00F91204" w:rsidRDefault="000A4984" w:rsidP="000A4984">
      <w:pPr>
        <w:jc w:val="right"/>
      </w:pPr>
      <w:r w:rsidRPr="00F91204">
        <w:t xml:space="preserve"> </w:t>
      </w:r>
      <w:r w:rsidRPr="00F91204">
        <w:rPr>
          <w:color w:val="000000"/>
        </w:rPr>
        <w:t>на заседании</w:t>
      </w:r>
    </w:p>
    <w:p w:rsidR="000A4984" w:rsidRPr="00F91204" w:rsidRDefault="000A4984" w:rsidP="000A4984">
      <w:pPr>
        <w:jc w:val="right"/>
      </w:pPr>
      <w:r w:rsidRPr="00F91204">
        <w:rPr>
          <w:color w:val="000000"/>
        </w:rPr>
        <w:t xml:space="preserve">профсоюзного комитета                          </w:t>
      </w:r>
    </w:p>
    <w:p w:rsidR="000A4984" w:rsidRDefault="00BA3DAD" w:rsidP="000A4984">
      <w:pPr>
        <w:jc w:val="right"/>
        <w:rPr>
          <w:rStyle w:val="a3"/>
          <w:rFonts w:eastAsiaTheme="majorEastAsia"/>
          <w:b w:val="0"/>
        </w:rPr>
      </w:pPr>
      <w:bookmarkStart w:id="0" w:name="_GoBack"/>
      <w:bookmarkEnd w:id="0"/>
      <w:r>
        <w:rPr>
          <w:rStyle w:val="a3"/>
          <w:rFonts w:eastAsiaTheme="majorEastAsia"/>
          <w:b w:val="0"/>
        </w:rPr>
        <w:t>от 26 сентября</w:t>
      </w:r>
      <w:r w:rsidR="000A4984" w:rsidRPr="00F91204">
        <w:rPr>
          <w:rStyle w:val="a3"/>
          <w:rFonts w:eastAsiaTheme="majorEastAsia"/>
          <w:b w:val="0"/>
        </w:rPr>
        <w:t xml:space="preserve">  </w:t>
      </w:r>
      <w:r w:rsidR="000A4984">
        <w:rPr>
          <w:rStyle w:val="a3"/>
          <w:rFonts w:eastAsiaTheme="majorEastAsia"/>
          <w:b w:val="0"/>
        </w:rPr>
        <w:t>2018</w:t>
      </w:r>
      <w:r w:rsidR="000A4984" w:rsidRPr="00F91204">
        <w:rPr>
          <w:rStyle w:val="a3"/>
          <w:rFonts w:eastAsiaTheme="majorEastAsia"/>
          <w:b w:val="0"/>
        </w:rPr>
        <w:t> года</w:t>
      </w:r>
    </w:p>
    <w:p w:rsidR="000A4984" w:rsidRDefault="000A4984" w:rsidP="000A4984">
      <w:pPr>
        <w:jc w:val="right"/>
        <w:rPr>
          <w:rStyle w:val="a3"/>
          <w:rFonts w:eastAsiaTheme="majorEastAsia"/>
          <w:b w:val="0"/>
        </w:rPr>
      </w:pPr>
    </w:p>
    <w:p w:rsidR="000A4984" w:rsidRDefault="000A4984" w:rsidP="000A4984">
      <w:pPr>
        <w:jc w:val="right"/>
        <w:rPr>
          <w:rStyle w:val="a3"/>
          <w:rFonts w:eastAsiaTheme="majorEastAsia"/>
          <w:b w:val="0"/>
        </w:rPr>
      </w:pPr>
    </w:p>
    <w:p w:rsidR="000A4984" w:rsidRDefault="000A4984" w:rsidP="000A4984">
      <w:pPr>
        <w:jc w:val="right"/>
        <w:rPr>
          <w:rStyle w:val="a3"/>
          <w:rFonts w:eastAsiaTheme="majorEastAsia"/>
          <w:b w:val="0"/>
        </w:rPr>
      </w:pPr>
    </w:p>
    <w:p w:rsidR="000A4984" w:rsidRDefault="000A4984" w:rsidP="000A4984">
      <w:pPr>
        <w:jc w:val="right"/>
        <w:rPr>
          <w:rStyle w:val="a3"/>
          <w:rFonts w:eastAsiaTheme="majorEastAsia"/>
          <w:b w:val="0"/>
        </w:rPr>
      </w:pPr>
    </w:p>
    <w:p w:rsidR="000A4984" w:rsidRPr="009905EE" w:rsidRDefault="000A4984" w:rsidP="000A4984">
      <w:pPr>
        <w:ind w:left="1276"/>
        <w:jc w:val="center"/>
        <w:rPr>
          <w:b/>
        </w:rPr>
      </w:pPr>
      <w:r w:rsidRPr="009905EE">
        <w:rPr>
          <w:b/>
        </w:rPr>
        <w:t>ПЛАН РАБОТЫ</w:t>
      </w:r>
    </w:p>
    <w:p w:rsidR="000A4984" w:rsidRPr="009905EE" w:rsidRDefault="000A4984" w:rsidP="000A4984">
      <w:pPr>
        <w:ind w:left="1276"/>
        <w:jc w:val="center"/>
        <w:rPr>
          <w:b/>
        </w:rPr>
      </w:pPr>
      <w:r w:rsidRPr="009905EE">
        <w:rPr>
          <w:b/>
        </w:rPr>
        <w:t>ПЕРВИЧНОЙ ПРОФСОЮЗНОЙ ОРГАНИЗАЦИИ</w:t>
      </w:r>
    </w:p>
    <w:p w:rsidR="000A4984" w:rsidRDefault="000A4984" w:rsidP="000A4984">
      <w:pPr>
        <w:ind w:left="1276"/>
        <w:jc w:val="center"/>
        <w:rPr>
          <w:b/>
        </w:rPr>
      </w:pPr>
      <w:r w:rsidRPr="009905EE">
        <w:rPr>
          <w:b/>
        </w:rPr>
        <w:t xml:space="preserve">МБДОУ </w:t>
      </w:r>
      <w:r>
        <w:rPr>
          <w:b/>
        </w:rPr>
        <w:t>детского сада №11 «Црр» г</w:t>
      </w:r>
      <w:proofErr w:type="gramStart"/>
      <w:r>
        <w:rPr>
          <w:b/>
        </w:rPr>
        <w:t>.К</w:t>
      </w:r>
      <w:proofErr w:type="gramEnd"/>
      <w:r>
        <w:rPr>
          <w:b/>
        </w:rPr>
        <w:t>онаково</w:t>
      </w:r>
    </w:p>
    <w:p w:rsidR="000A4984" w:rsidRPr="009905EE" w:rsidRDefault="000A4984" w:rsidP="000A4984">
      <w:pPr>
        <w:ind w:left="1276"/>
        <w:jc w:val="center"/>
        <w:rPr>
          <w:b/>
        </w:rPr>
      </w:pPr>
      <w:r>
        <w:rPr>
          <w:b/>
        </w:rPr>
        <w:t>на 2018 – 2019</w:t>
      </w:r>
      <w:r w:rsidRPr="009905EE">
        <w:rPr>
          <w:b/>
        </w:rPr>
        <w:t xml:space="preserve"> </w:t>
      </w:r>
      <w:r>
        <w:rPr>
          <w:b/>
        </w:rPr>
        <w:t>учебный год</w:t>
      </w:r>
    </w:p>
    <w:p w:rsidR="000A4984" w:rsidRPr="009905EE" w:rsidRDefault="000A4984" w:rsidP="000A4984">
      <w:pPr>
        <w:jc w:val="center"/>
        <w:rPr>
          <w:b/>
        </w:rPr>
      </w:pPr>
    </w:p>
    <w:p w:rsidR="000A4984" w:rsidRDefault="000A4984" w:rsidP="000A4984">
      <w:pPr>
        <w:ind w:left="1276"/>
        <w:jc w:val="center"/>
        <w:rPr>
          <w:b/>
        </w:rPr>
      </w:pPr>
      <w:r w:rsidRPr="009905EE">
        <w:rPr>
          <w:b/>
        </w:rPr>
        <w:t>Задачи профсоюзной организации</w:t>
      </w:r>
    </w:p>
    <w:p w:rsidR="000A4984" w:rsidRDefault="000A4984" w:rsidP="000A4984">
      <w:pPr>
        <w:rPr>
          <w:b/>
          <w:bCs/>
          <w:color w:val="000000"/>
          <w:sz w:val="28"/>
          <w:szCs w:val="28"/>
        </w:rPr>
      </w:pPr>
    </w:p>
    <w:p w:rsidR="000A4984" w:rsidRDefault="000A4984" w:rsidP="000A49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активировать работу профсоюзной организации МБДОУ по представительству и защите</w:t>
      </w:r>
    </w:p>
    <w:p w:rsidR="000A4984" w:rsidRDefault="000A4984" w:rsidP="000A49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интересов членов Профсоюза, повышению социальной защищенности работников МБДОУ</w:t>
      </w:r>
    </w:p>
    <w:p w:rsidR="000A4984" w:rsidRDefault="000A4984" w:rsidP="000A49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развивать социальное партнерство в решении социальных проблем работников МБДОУ;</w:t>
      </w:r>
    </w:p>
    <w:p w:rsidR="000A4984" w:rsidRDefault="000A4984" w:rsidP="000A49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содействовать в улучшении материального положения, укреплении здоровья работников</w:t>
      </w:r>
    </w:p>
    <w:p w:rsidR="000A4984" w:rsidRDefault="000A4984" w:rsidP="000A49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МБДОУ и их детей, в создании условий для повышения их профессиональной квалификации, в проведении досуга;</w:t>
      </w:r>
    </w:p>
    <w:p w:rsidR="000A4984" w:rsidRDefault="000A4984" w:rsidP="000A49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осуществлять организационные мероприятия по повышению мотивации и укреплению</w:t>
      </w:r>
    </w:p>
    <w:p w:rsidR="000A4984" w:rsidRDefault="000A4984" w:rsidP="000A4984">
      <w:r>
        <w:rPr>
          <w:rFonts w:eastAsiaTheme="minorHAnsi"/>
          <w:lang w:eastAsia="en-US"/>
        </w:rPr>
        <w:t>профсоюзного членства.</w:t>
      </w:r>
    </w:p>
    <w:p w:rsidR="000A4984" w:rsidRDefault="000A4984" w:rsidP="000A4984">
      <w:pPr>
        <w:jc w:val="right"/>
      </w:pPr>
    </w:p>
    <w:p w:rsidR="000A4984" w:rsidRDefault="000A4984" w:rsidP="000A4984"/>
    <w:p w:rsidR="000A4984" w:rsidRDefault="000A4984" w:rsidP="000A4984"/>
    <w:tbl>
      <w:tblPr>
        <w:tblW w:w="110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20"/>
        <w:gridCol w:w="1800"/>
        <w:gridCol w:w="2700"/>
        <w:gridCol w:w="30"/>
      </w:tblGrid>
      <w:tr w:rsidR="000A4984" w:rsidTr="00BC22DA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92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w w:val="98"/>
              </w:rPr>
              <w:t>п</w:t>
            </w:r>
            <w:proofErr w:type="gramEnd"/>
            <w:r>
              <w:rPr>
                <w:b/>
                <w:bCs/>
                <w:w w:val="98"/>
              </w:rPr>
              <w:t>/п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53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7620" w:type="dxa"/>
            <w:gridSpan w:val="2"/>
            <w:vAlign w:val="bottom"/>
          </w:tcPr>
          <w:p w:rsidR="000A4984" w:rsidRDefault="000A4984" w:rsidP="00BC22DA">
            <w:pPr>
              <w:ind w:left="2140"/>
              <w:rPr>
                <w:sz w:val="20"/>
                <w:szCs w:val="20"/>
              </w:rPr>
            </w:pPr>
            <w:r>
              <w:rPr>
                <w:b/>
                <w:bCs/>
              </w:rPr>
              <w:t>1. ПРОФСОЮЗНЫЕ СОБРАНИЯ И ВОПРОСЫ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Отчетно-профсоюзное собрание (отчёт о работе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профсоюзного комитета за 2017 -2018 учебный год).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Профком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 xml:space="preserve">Задачи профсоюзной организации </w:t>
            </w:r>
            <w:proofErr w:type="gramStart"/>
            <w:r>
              <w:t>на</w:t>
            </w:r>
            <w:proofErr w:type="gramEnd"/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2018г.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60"/>
              <w:rPr>
                <w:sz w:val="20"/>
                <w:szCs w:val="20"/>
              </w:rPr>
            </w:pPr>
            <w:r>
              <w:t>2018-2018учебный год.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О ходе работы профсоюзной организации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Заведующий  МБДОУ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администрации МБДОУ по выполнению условий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ноябрь 2018г.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Коллективного договора.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 работе администрации МБДОУ и </w:t>
            </w:r>
            <w:proofErr w:type="gramStart"/>
            <w:r>
              <w:t>профсоюзного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Заведующий МБДОУ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комитета по соблюдению Трудового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январь 2019г.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законодательства РФ.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</w:tbl>
    <w:p w:rsidR="000A4984" w:rsidRDefault="000A4984" w:rsidP="000A4984">
      <w:pPr>
        <w:sectPr w:rsidR="000A4984">
          <w:pgSz w:w="11900" w:h="16838"/>
          <w:pgMar w:top="1242" w:right="346" w:bottom="451" w:left="580" w:header="0" w:footer="0" w:gutter="0"/>
          <w:cols w:space="720" w:equalWidth="0">
            <w:col w:w="10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20"/>
        <w:gridCol w:w="1800"/>
        <w:gridCol w:w="2680"/>
        <w:gridCol w:w="20"/>
      </w:tblGrid>
      <w:tr w:rsidR="000A4984" w:rsidTr="00BC22DA">
        <w:trPr>
          <w:trHeight w:val="276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right="40"/>
              <w:jc w:val="right"/>
              <w:rPr>
                <w:sz w:val="20"/>
                <w:szCs w:val="20"/>
              </w:rPr>
            </w:pPr>
            <w:r>
              <w:lastRenderedPageBreak/>
              <w:t>1.4.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О совместной работе администрации МБДОУ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 xml:space="preserve">профсоюзной организации по созданию </w:t>
            </w:r>
            <w:proofErr w:type="gramStart"/>
            <w:r>
              <w:t>оптимальных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Merge w:val="restart"/>
            <w:vAlign w:val="bottom"/>
          </w:tcPr>
          <w:p w:rsidR="000A4984" w:rsidRPr="00521F1B" w:rsidRDefault="000A4984" w:rsidP="00BC22DA">
            <w:r>
              <w:t>ПредседательППО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6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условий работы и охраны труда работников.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Pr="00521F1B" w:rsidRDefault="000A4984" w:rsidP="00BC22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1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Pr="00521F1B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6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март 2019г.</w:t>
            </w:r>
          </w:p>
        </w:tc>
        <w:tc>
          <w:tcPr>
            <w:tcW w:w="2680" w:type="dxa"/>
            <w:vMerge/>
            <w:vAlign w:val="bottom"/>
          </w:tcPr>
          <w:p w:rsidR="000A4984" w:rsidRPr="00521F1B" w:rsidRDefault="000A4984" w:rsidP="00BC22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2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Pr="00521F1B" w:rsidRDefault="000A4984" w:rsidP="00BC22DA">
            <w:pPr>
              <w:rPr>
                <w:sz w:val="20"/>
                <w:szCs w:val="20"/>
              </w:rPr>
            </w:pPr>
            <w:r w:rsidRPr="00521F1B">
              <w:t>Заведующий  МБДОУ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4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 xml:space="preserve">  Предупреждение травматизма и профилактика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1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00"/>
              <w:rPr>
                <w:sz w:val="20"/>
                <w:szCs w:val="20"/>
              </w:rPr>
            </w:pPr>
            <w:r>
              <w:t>заболеваний.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33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</w:tbl>
    <w:p w:rsidR="000A4984" w:rsidRDefault="00BA3DAD" w:rsidP="000A4984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75pt,21.35pt" to="28.75pt,783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7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7.9pt,21.35pt" to="577.9pt,783.45pt" o:allowincell="f" strokeweight=".48pt">
            <w10:wrap anchorx="page" anchory="page"/>
          </v:line>
        </w:pict>
      </w:r>
    </w:p>
    <w:p w:rsidR="000A4984" w:rsidRDefault="000A4984" w:rsidP="000A4984">
      <w:pPr>
        <w:numPr>
          <w:ilvl w:val="0"/>
          <w:numId w:val="1"/>
        </w:numPr>
        <w:tabs>
          <w:tab w:val="left" w:pos="4080"/>
        </w:tabs>
        <w:ind w:left="4080" w:hanging="245"/>
        <w:rPr>
          <w:b/>
          <w:bCs/>
        </w:rPr>
      </w:pPr>
      <w:r>
        <w:rPr>
          <w:b/>
          <w:bCs/>
        </w:rPr>
        <w:t>ЗАСЕДАНИЯ ПРОФКОМА</w:t>
      </w:r>
    </w:p>
    <w:p w:rsidR="000A4984" w:rsidRDefault="000A4984" w:rsidP="000A4984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20"/>
        <w:gridCol w:w="1800"/>
        <w:gridCol w:w="2680"/>
        <w:gridCol w:w="20"/>
      </w:tblGrid>
      <w:tr w:rsidR="000A4984" w:rsidTr="00BC22DA">
        <w:trPr>
          <w:trHeight w:val="276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2.1.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 xml:space="preserve">О состоянии готовности групповых помещений  </w:t>
            </w:r>
            <w:proofErr w:type="gramStart"/>
            <w:r>
              <w:t>к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новому 2018 -2019 учебному году.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r>
              <w:t xml:space="preserve">        ПредседательППО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Соблюдение техники безопасности по охране труда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2018г.</w:t>
            </w:r>
          </w:p>
        </w:tc>
        <w:tc>
          <w:tcPr>
            <w:tcW w:w="2680" w:type="dxa"/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улучшение условий труда к началу учебного года.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t>Утверждение плана работы профсоюзной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организации на новый учебный год.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rPr>
                <w:w w:val="99"/>
              </w:rPr>
              <w:t xml:space="preserve">       </w:t>
            </w:r>
            <w:r>
              <w:t>сентябрь</w:t>
            </w: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 xml:space="preserve">Организационные вопросы по подготовке </w:t>
            </w:r>
            <w:proofErr w:type="gramStart"/>
            <w:r>
              <w:t>к</w:t>
            </w:r>
            <w:proofErr w:type="gramEnd"/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2018г.</w:t>
            </w: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праздникам «День дошкольного работника»,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t>Проверка ведения личных дел работников МБДОУ.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>
            <w:r>
              <w:t xml:space="preserve">       ПредседательППО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 w:rsidRPr="00521F1B">
              <w:t>ноябрь 2018г</w:t>
            </w:r>
            <w:r>
              <w:rPr>
                <w:w w:val="99"/>
              </w:rPr>
              <w:t>.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Заведующий МБДОУ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t>Подготовка к проведению общего профсоюзного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собрания по выполнению условий Коллективного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ноябрь 2018 г.</w:t>
            </w: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договора.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4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63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t>Проверка ведения трудовых книжек работников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ПредседательППО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МБДОУ.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 w:rsidRPr="00521F1B">
              <w:t>декабрь 201</w:t>
            </w:r>
            <w:r>
              <w:rPr>
                <w:w w:val="99"/>
              </w:rPr>
              <w:t>8 г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 xml:space="preserve">       Члены профкома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t>Согласование графика отпусков работников МБДОУ.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t>ПредседательППО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Организационные вопросы по подготовке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 w:rsidRPr="00521F1B">
              <w:t>декабрь 2018г</w:t>
            </w:r>
            <w:r>
              <w:rPr>
                <w:w w:val="99"/>
              </w:rPr>
              <w:t>.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 xml:space="preserve">    Заведующий МБДОУ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проведения новогоднего вечера,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6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t>О проведении мероприятия, посвященного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r>
              <w:t>март 2019</w:t>
            </w:r>
            <w:r w:rsidRPr="00521F1B">
              <w:t>г</w:t>
            </w:r>
          </w:p>
        </w:tc>
        <w:tc>
          <w:tcPr>
            <w:tcW w:w="2680" w:type="dxa"/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празднованию Международного дня   8 марта.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7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363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5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t>Об участии сотрудников в субботниках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t>ПредседательППО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proofErr w:type="gramStart"/>
            <w:r>
              <w:t>благоустройстве</w:t>
            </w:r>
            <w:proofErr w:type="gramEnd"/>
            <w:r>
              <w:t xml:space="preserve"> территории.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апрель 2019г.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ind w:left="820"/>
              <w:rPr>
                <w:sz w:val="20"/>
                <w:szCs w:val="20"/>
              </w:rPr>
            </w:pPr>
            <w:r>
              <w:t>Члены профкома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Отчет администрации о ходе выполнения соглашения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13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8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по охране труда.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6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t>Проверка ведения личных дел и трудовых книжек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r>
              <w:t>май 2019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140"/>
              <w:rPr>
                <w:sz w:val="20"/>
                <w:szCs w:val="20"/>
              </w:rPr>
            </w:pPr>
            <w:r>
              <w:t>работников МБДОУ.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56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</w:tbl>
    <w:p w:rsidR="000A4984" w:rsidRDefault="000A4984" w:rsidP="000A4984">
      <w:pPr>
        <w:spacing w:line="347" w:lineRule="exact"/>
        <w:rPr>
          <w:sz w:val="20"/>
          <w:szCs w:val="20"/>
        </w:rPr>
      </w:pPr>
    </w:p>
    <w:p w:rsidR="000A4984" w:rsidRDefault="000A4984" w:rsidP="000A4984">
      <w:pPr>
        <w:jc w:val="center"/>
        <w:rPr>
          <w:sz w:val="20"/>
          <w:szCs w:val="20"/>
        </w:rPr>
      </w:pPr>
      <w:r>
        <w:rPr>
          <w:b/>
          <w:bCs/>
        </w:rPr>
        <w:t>3. ОРГАНИЗАЦИОННО-МАССОВАЯ КОМИССИЯ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20"/>
        <w:gridCol w:w="1800"/>
        <w:gridCol w:w="2680"/>
      </w:tblGrid>
      <w:tr w:rsidR="000A4984" w:rsidTr="00BC22DA">
        <w:trPr>
          <w:trHeight w:val="339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t>3.1.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Подписка на газету «Мой профсоюз» на 2019 год.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0A4984" w:rsidRDefault="000A4984" w:rsidP="00BC22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ПредседательППО</w:t>
            </w:r>
          </w:p>
        </w:tc>
      </w:tr>
      <w:tr w:rsidR="000A4984" w:rsidTr="00BC22DA">
        <w:trPr>
          <w:trHeight w:val="273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t>декабрь 2018г.</w:t>
            </w:r>
          </w:p>
        </w:tc>
        <w:tc>
          <w:tcPr>
            <w:tcW w:w="2680" w:type="dxa"/>
            <w:vAlign w:val="bottom"/>
          </w:tcPr>
          <w:p w:rsidR="000A4984" w:rsidRDefault="000A4984" w:rsidP="00BC22DA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0A4984" w:rsidTr="00BC22DA">
        <w:trPr>
          <w:trHeight w:val="28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</w:tr>
    </w:tbl>
    <w:p w:rsidR="000A4984" w:rsidRDefault="000A4984" w:rsidP="000A4984">
      <w:pPr>
        <w:sectPr w:rsidR="000A4984">
          <w:pgSz w:w="11900" w:h="16838"/>
          <w:pgMar w:top="407" w:right="346" w:bottom="604" w:left="580" w:header="0" w:footer="0" w:gutter="0"/>
          <w:cols w:space="720" w:equalWidth="0">
            <w:col w:w="10980"/>
          </w:cols>
        </w:sectPr>
      </w:pPr>
    </w:p>
    <w:tbl>
      <w:tblPr>
        <w:tblW w:w="12174" w:type="dxa"/>
        <w:tblInd w:w="-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841"/>
        <w:gridCol w:w="2691"/>
        <w:gridCol w:w="30"/>
        <w:gridCol w:w="1066"/>
        <w:gridCol w:w="30"/>
      </w:tblGrid>
      <w:tr w:rsidR="000A4984" w:rsidTr="00BC22DA">
        <w:trPr>
          <w:gridAfter w:val="2"/>
          <w:wAfter w:w="1096" w:type="dxa"/>
          <w:trHeight w:val="27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lastRenderedPageBreak/>
              <w:t>3.2.</w:t>
            </w:r>
          </w:p>
        </w:tc>
        <w:tc>
          <w:tcPr>
            <w:tcW w:w="58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Составление списков на новогодние подарки детям</w:t>
            </w:r>
          </w:p>
        </w:tc>
        <w:tc>
          <w:tcPr>
            <w:tcW w:w="18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 w:rsidRPr="00521F1B">
              <w:t>Председател</w:t>
            </w:r>
            <w:r>
              <w:rPr>
                <w:w w:val="99"/>
              </w:rPr>
              <w:t>ь</w:t>
            </w:r>
            <w:r>
              <w:t>ППО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 w:rsidRPr="00521F1B">
              <w:t>ноябрь 2018г</w:t>
            </w:r>
            <w:r>
              <w:rPr>
                <w:w w:val="99"/>
              </w:rPr>
              <w:t>.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6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3.3.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Сверка правильности начисления и взимания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членских профсоюзных взносов</w:t>
            </w: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комитет,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4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>полугодие</w:t>
            </w:r>
          </w:p>
        </w:tc>
        <w:tc>
          <w:tcPr>
            <w:tcW w:w="269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4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6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3.4.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Сверка учета членов Профсоюза, отметка уплаты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январь 2019г.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профсоюзных взносов за год</w:t>
            </w: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комитет,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4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6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3.5.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 xml:space="preserve">Своевременное рассмотрение </w:t>
            </w:r>
            <w:proofErr w:type="gramStart"/>
            <w:r>
              <w:t>письменных</w:t>
            </w:r>
            <w:proofErr w:type="gramEnd"/>
            <w:r>
              <w:t xml:space="preserve"> и устных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заявлений членов Профсоюза</w:t>
            </w: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4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71"/>
        </w:trPr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5808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2691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3.6.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Своевременное оформление протоколов заседаний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t>по мере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профсоюзного комитета, профсоюзных собраний</w:t>
            </w: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необходимости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820"/>
        </w:trPr>
        <w:tc>
          <w:tcPr>
            <w:tcW w:w="708" w:type="dxa"/>
            <w:tcBorders>
              <w:lef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0340" w:type="dxa"/>
            <w:gridSpan w:val="3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 ПОДГОТОВКЕ К ПРОВЕДЕНИЮ МЕРОПРИЯТИЙ ПО ОКОНЧАНИЮ ГОДА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6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5808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3.7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Подготовка к летней оздоровительной кампании.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r>
              <w:t>июнь 2019г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Об организационных вопросах по проведению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Дня здоровья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537"/>
        </w:trPr>
        <w:tc>
          <w:tcPr>
            <w:tcW w:w="708" w:type="dxa"/>
            <w:tcBorders>
              <w:lef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7649" w:type="dxa"/>
            <w:gridSpan w:val="2"/>
            <w:vAlign w:val="bottom"/>
          </w:tcPr>
          <w:p w:rsidR="000A4984" w:rsidRDefault="000A4984" w:rsidP="00BC22DA">
            <w:pPr>
              <w:ind w:left="18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4. КОМИССИЯ ПО ОХРАНЕ ТРУДА</w:t>
            </w:r>
          </w:p>
        </w:tc>
        <w:tc>
          <w:tcPr>
            <w:tcW w:w="3787" w:type="dxa"/>
            <w:gridSpan w:val="3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4.1.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Осуществление контроля над соблюдением правил и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норм охраны труда и техники безопасности с целью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анализа состояния охраны труда.</w:t>
            </w: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trHeight w:val="541"/>
        </w:trPr>
        <w:tc>
          <w:tcPr>
            <w:tcW w:w="708" w:type="dxa"/>
            <w:tcBorders>
              <w:lef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7649" w:type="dxa"/>
            <w:gridSpan w:val="2"/>
            <w:vAlign w:val="bottom"/>
          </w:tcPr>
          <w:p w:rsidR="000A4984" w:rsidRDefault="000A4984" w:rsidP="00BC22DA">
            <w:pPr>
              <w:ind w:left="18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5. КУЛЬТУРНО-МАССОВАЯ КОМИССИЯ</w:t>
            </w:r>
          </w:p>
        </w:tc>
        <w:tc>
          <w:tcPr>
            <w:tcW w:w="3787" w:type="dxa"/>
            <w:gridSpan w:val="3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5.1.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Проведение праздников для работников МБДОУ: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>-День дошкольного работника;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с</w:t>
            </w:r>
            <w:r w:rsidRPr="00724E99">
              <w:rPr>
                <w:color w:val="000000"/>
              </w:rPr>
              <w:t>ентябрь</w:t>
            </w:r>
            <w:r>
              <w:rPr>
                <w:color w:val="000000"/>
              </w:rPr>
              <w:t xml:space="preserve">  2018</w:t>
            </w:r>
            <w:r w:rsidRPr="00724E99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                декабрь 2018</w:t>
            </w:r>
            <w:r w:rsidRPr="00724E99">
              <w:rPr>
                <w:color w:val="000000"/>
              </w:rPr>
              <w:t>г.,</w:t>
            </w:r>
            <w:r>
              <w:rPr>
                <w:color w:val="000000"/>
              </w:rPr>
              <w:t xml:space="preserve">                          март 2019</w:t>
            </w:r>
            <w:r w:rsidRPr="00724E99">
              <w:rPr>
                <w:color w:val="000000"/>
              </w:rPr>
              <w:t>г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Профсоюзный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- Новый год;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  <w:r>
              <w:t>- 8 марта.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8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6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5.2.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Организация поздравления изменников, юбиляров.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20"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Профсоюзный 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4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6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5.3.</w:t>
            </w: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Организация «Дней здоровья»</w:t>
            </w: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jc w:val="center"/>
              <w:rPr>
                <w:sz w:val="20"/>
                <w:szCs w:val="20"/>
              </w:rPr>
            </w:pPr>
            <w:r>
              <w:t>2 раза в год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Профсоюзный комитет</w:t>
            </w: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5808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1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5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984" w:rsidRDefault="000A4984" w:rsidP="00BC2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808"/>
        </w:trPr>
        <w:tc>
          <w:tcPr>
            <w:tcW w:w="8357" w:type="dxa"/>
            <w:gridSpan w:val="3"/>
            <w:vAlign w:val="bottom"/>
          </w:tcPr>
          <w:p w:rsidR="000A4984" w:rsidRDefault="000A4984" w:rsidP="00BC22DA">
            <w:pPr>
              <w:ind w:left="300"/>
              <w:rPr>
                <w:sz w:val="20"/>
                <w:szCs w:val="20"/>
              </w:rPr>
            </w:pPr>
            <w:r>
              <w:t>Председатель ППО  _____________________________Виноградова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2691" w:type="dxa"/>
            <w:vAlign w:val="bottom"/>
          </w:tcPr>
          <w:p w:rsidR="000A4984" w:rsidRDefault="000A4984" w:rsidP="00BC22DA"/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  <w:tr w:rsidR="000A4984" w:rsidTr="00BC22DA">
        <w:trPr>
          <w:gridAfter w:val="2"/>
          <w:wAfter w:w="1096" w:type="dxa"/>
          <w:trHeight w:val="276"/>
        </w:trPr>
        <w:tc>
          <w:tcPr>
            <w:tcW w:w="6516" w:type="dxa"/>
            <w:gridSpan w:val="2"/>
            <w:vAlign w:val="bottom"/>
          </w:tcPr>
          <w:p w:rsidR="000A4984" w:rsidRDefault="000A4984" w:rsidP="00BC22DA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vAlign w:val="bottom"/>
          </w:tcPr>
          <w:p w:rsidR="000A4984" w:rsidRDefault="000A4984" w:rsidP="00BC22DA">
            <w:pPr>
              <w:ind w:left="15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4984" w:rsidRDefault="000A4984" w:rsidP="00BC22DA">
            <w:pPr>
              <w:rPr>
                <w:sz w:val="1"/>
                <w:szCs w:val="1"/>
              </w:rPr>
            </w:pPr>
          </w:p>
        </w:tc>
      </w:tr>
    </w:tbl>
    <w:p w:rsidR="000A4984" w:rsidRDefault="000A4984" w:rsidP="000A4984">
      <w:pPr>
        <w:spacing w:line="1" w:lineRule="exact"/>
        <w:rPr>
          <w:sz w:val="20"/>
          <w:szCs w:val="20"/>
        </w:rPr>
      </w:pPr>
    </w:p>
    <w:p w:rsidR="000A4984" w:rsidRDefault="000A4984" w:rsidP="000A4984">
      <w:pPr>
        <w:jc w:val="right"/>
      </w:pPr>
    </w:p>
    <w:p w:rsidR="00F86BAC" w:rsidRDefault="00F86BAC"/>
    <w:sectPr w:rsidR="00F86BAC" w:rsidSect="00F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16D06874"/>
    <w:lvl w:ilvl="0" w:tplc="B37C44E0">
      <w:start w:val="2"/>
      <w:numFmt w:val="decimal"/>
      <w:lvlText w:val="%1."/>
      <w:lvlJc w:val="left"/>
    </w:lvl>
    <w:lvl w:ilvl="1" w:tplc="AF6681AA">
      <w:numFmt w:val="decimal"/>
      <w:lvlText w:val=""/>
      <w:lvlJc w:val="left"/>
    </w:lvl>
    <w:lvl w:ilvl="2" w:tplc="DAAE001C">
      <w:numFmt w:val="decimal"/>
      <w:lvlText w:val=""/>
      <w:lvlJc w:val="left"/>
    </w:lvl>
    <w:lvl w:ilvl="3" w:tplc="97285014">
      <w:numFmt w:val="decimal"/>
      <w:lvlText w:val=""/>
      <w:lvlJc w:val="left"/>
    </w:lvl>
    <w:lvl w:ilvl="4" w:tplc="7C3C6BBC">
      <w:numFmt w:val="decimal"/>
      <w:lvlText w:val=""/>
      <w:lvlJc w:val="left"/>
    </w:lvl>
    <w:lvl w:ilvl="5" w:tplc="9E580C4C">
      <w:numFmt w:val="decimal"/>
      <w:lvlText w:val=""/>
      <w:lvlJc w:val="left"/>
    </w:lvl>
    <w:lvl w:ilvl="6" w:tplc="428ECC32">
      <w:numFmt w:val="decimal"/>
      <w:lvlText w:val=""/>
      <w:lvlJc w:val="left"/>
    </w:lvl>
    <w:lvl w:ilvl="7" w:tplc="48D81766">
      <w:numFmt w:val="decimal"/>
      <w:lvlText w:val=""/>
      <w:lvlJc w:val="left"/>
    </w:lvl>
    <w:lvl w:ilvl="8" w:tplc="2B50F7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984"/>
    <w:rsid w:val="000A4984"/>
    <w:rsid w:val="00106345"/>
    <w:rsid w:val="00197A6B"/>
    <w:rsid w:val="001D1A97"/>
    <w:rsid w:val="003D72EC"/>
    <w:rsid w:val="004777D5"/>
    <w:rsid w:val="00495CDE"/>
    <w:rsid w:val="004F4242"/>
    <w:rsid w:val="006F3601"/>
    <w:rsid w:val="008D0F1A"/>
    <w:rsid w:val="008D1397"/>
    <w:rsid w:val="00924426"/>
    <w:rsid w:val="00B53B52"/>
    <w:rsid w:val="00BA3DAD"/>
    <w:rsid w:val="00BA6D05"/>
    <w:rsid w:val="00C6647F"/>
    <w:rsid w:val="00D532B4"/>
    <w:rsid w:val="00D9007F"/>
    <w:rsid w:val="00DC2CBE"/>
    <w:rsid w:val="00F72DC9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4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72D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F42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F42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F42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F424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72DC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F4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4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242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22"/>
    <w:qFormat/>
    <w:rsid w:val="00F72DC9"/>
    <w:rPr>
      <w:rFonts w:cs="Times New Roman"/>
      <w:b/>
      <w:bCs/>
    </w:rPr>
  </w:style>
  <w:style w:type="paragraph" w:styleId="a4">
    <w:name w:val="No Spacing"/>
    <w:uiPriority w:val="1"/>
    <w:qFormat/>
    <w:rsid w:val="004F4242"/>
  </w:style>
  <w:style w:type="character" w:styleId="a5">
    <w:name w:val="Emphasis"/>
    <w:basedOn w:val="a0"/>
    <w:uiPriority w:val="99"/>
    <w:qFormat/>
    <w:rsid w:val="00F72DC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Company>UralSOFT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</cp:revision>
  <dcterms:created xsi:type="dcterms:W3CDTF">2018-11-14T15:43:00Z</dcterms:created>
  <dcterms:modified xsi:type="dcterms:W3CDTF">2018-11-14T17:15:00Z</dcterms:modified>
</cp:coreProperties>
</file>